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1D6C5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t>PDTG - Sensor de temperatura del aire (bulbo seco) - Termómetro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6AAAFBFB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736DDE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C4AB15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88252AF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577FF6C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91C86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FC26A7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ambiente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07C316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239B19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2B69F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Unidad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medida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38D069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grados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Celsius [°C]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centígrados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43A5B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AE970D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5F436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operación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3A993D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a +60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98AB1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47194E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9AEB3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3F0B5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0,1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A267B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2A4F78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6AF97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6F18BB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+/-1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89058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9EEC96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B91C2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Precisión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7A1F1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+/-0,2 °C (@-30 a 50 °C)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508B40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1959CB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B261D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Norma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tecnología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E606FF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Resistencia de platino con exactitud clase A según IEC 607541:2008. Si se utiliza otro tipo de resistencia, especificar características y justificar el cambio de material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B5128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C79395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3AADF9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Exposición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instalación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518BE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Dentro de un abrigo standard de plástico blanco, opaco, resistente a la radiación ultravioleta y con un diseño tal que no haga necesaria la ventilación forzada para cumplir con los requisitos establecidos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7054F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A977B7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19A7B4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E77379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E9D7B7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F5A8DB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0689D9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733C8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E6767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12DEF0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FB760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CEBCE7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Campbell Scientific 109-L with 10-Plate Radiation Gill / Campbell Scientific MetSenS500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5DC3D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0A38ECE4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44E4A398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Sensor de humedad relativa ambiente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46DC7F9D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8A948F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720844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FB3FC22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25AD07B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188D0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CE6AA4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humedad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81EEE6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61D877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A0DBB9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Rango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E26DF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0-100 %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8A17BF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A899AC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5E3178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Dependencia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0994F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0,03 %RH/°C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A3BCA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C9CA23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048A9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4637E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1,3 + 0,003 * RH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(-15 a 40 °C)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DA3E8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28EDF6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072F0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A3274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26E0E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D1751B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1D31F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125F0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D4F71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561B4C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A6D41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52249F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Campbell Scientific EE181-L Air Temperature and Relative Humidity Probe / Campbell Scientific MetSenS500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F7BA47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406256F8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17AF45FB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Sensor de temperatura de celda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44116008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481A9F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322837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D3DB9E4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78733D6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9DE4A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59BB0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Sensor RTD Clase A IEC 751-95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68C5A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A1FE03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0893C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Clase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1A2C0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Clase 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según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 751-95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317262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D11A7E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3E9785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Tipo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EBAA43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Detector de Temperatura por Resistencia (RTD)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3A4FB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9F45A9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63233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Elemento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4A7D6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PT100 o similar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B88C8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C29F2D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E44C94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EB2C0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+/-1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C058E1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84C874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56B33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26484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0,1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AEC87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483C02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AEF25D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38B313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-50 a 150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DEB3CA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522895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700D1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Método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adhesión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B3BCB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Poliamida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05AC41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C03646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FCA62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7EF93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52A8A2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7E55A6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2F492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178FC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0F2A65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4AB8E1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C9539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97C61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Campbell Scientific CS240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96D66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247731EC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0BC2E03D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Anemómetro para velocidad del viento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3D706379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99A0E51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243821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68A29BF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233575E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A4DFB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F264EC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velocidad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viento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A850E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2C7CCB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4F8142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Unidad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medida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C29E6B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metros por segundo (m/s)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8516C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99ADF2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06B05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operación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A834E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50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0345D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BB1D75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6F04A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Sensibilidad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114FD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0,25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63072D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01AD95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09E80B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hasta 5 m/s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BCC62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0,5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40B49C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53BC8D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10F4B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Incertidumbre mayor a 5 m/s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87D71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Igual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menor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al 10 %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054187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17592F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95267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F08F5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100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4B7279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C2F34E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92A99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operación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80429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-50 °C a 50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86B08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1EFE6A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0DB0E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Exposición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instalación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47605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A 2 m sobre el nivel del suelo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4695D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FFDAB1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6F497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Construcción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mecánica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7621CB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Sistema de copelas montadas sobre eje de acero inoxidable con rodamientos sellados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F3909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2C88DD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9A90B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Clase IEC 61400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AD944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En terrenos planos: clase 1,7A o superior. En terrenos no planos: clase 2,5B o superior, según IEC 61400:2005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B1DD6D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D76222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2F540D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Norma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tecnología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5C6A2D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Indica resistencia de platino con exactitud clase A según IEC 60751:2008. Si se utiliza otro tipo de resistencia, especificar características y justificar el cambio de material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0613D3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4D442A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09DF0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DBD0E3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D7408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CD6AEC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0CF96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C9836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C2878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F5C98E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2FB9C2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A23CD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R.M. Young 05103V / Campbell Scientific MetSenS500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003DDB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2E61D7D1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7AA12BDD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Veleta para dirección del viento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2DBEE540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B31521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E272482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B05522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142230B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6D914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6C3AF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dirección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viento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20246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65FFAC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B351B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Unidad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medida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051C72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grados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51BA2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01B875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23B6F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2F47C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360°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E13E2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9DA1E2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22D3D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operación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24C4E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-50 °C a 50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A2C13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7322ED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FC3EEE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operación (velocidad del viento)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AB1C06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50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2E319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2F1921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3C1A5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Umbral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BCC525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0,25 m/s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7F33C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24B6FE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7F271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precisión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0BA54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5°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6D05B4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A9DEB1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104C4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34B207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+/- 5°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28C1C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45CB55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51E54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Exposición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instalación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D650B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A 2 m sobre el nivel del suelo y alineada con el norte verdadero (no magnético)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E2D6F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4DEC9F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3A4AF2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Construcción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mecánica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DF628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Veleta dinámicamente equilibrada que gire sobre rodamientos sellados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7D2965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8CC698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1F70FA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IEC 61400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213ED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Cumplimiento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 61400:2005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C753DB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3DD9B3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F8F25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Norma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tecnología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75404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Indica resistencia de platino con exactitud clase A según IEC 60751:2008. Si se utiliza otro tipo de resistencia, especificar características y justificar el cambio de material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2FD3C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432AD84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997AB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053BC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D3532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3A0897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B85AC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7FAAF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CD6B7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67E37E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C7C21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A6E27A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R.M. Young 05103V / Campbell Scientific MetSenS500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EF4F59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1332C261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1D57BE95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Barómetro para presión atmosférica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4B11F199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2028C14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6C4AA76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CC70D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70FF622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6E606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775703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barométrico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5EC02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B1CEBD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06549E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Unidad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medida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D13E1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HectoPascales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hPa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47FF6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D11DDE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F90EC3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operación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5C250D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500 a 1100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hPa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AA4530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5AAA56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179CC5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Deriva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8A10A0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La deriva de calibración no debería exceder 0,5 hPa/año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09D7D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1E4077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E9941A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877A11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0,1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hPa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06AF27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208E68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3FFF47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53547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+/- 0,2 hPa (@25 °C) y +/- 0,3 hPa (@-40 a 60 °C)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0DB8EF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E8AF4D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7FF35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Norma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tecnología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9A6A44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Indica resistencia de platino con exactitud clase A según IEC 60751:2008. Si se utiliza otro tipo de resistencia, especificar características y justificar el cambio de material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8F949A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7F2747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E0304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Exposición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instalación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A9E36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Sensor alojado en contenedor adecuado para proveer correcta articulación con la atmósfera y protegerlo de factores ambientales, cambios o gradientes de temperatura, y de los efectos del viento en la boca de entrada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85895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E6DD7B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6A08D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E1E84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98291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D94CC4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6F83D7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C5B303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54643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953BA8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6E5C4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D79D8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R.M. Young 61302V / Campbell Scientific MetSenS500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C3670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3C28929B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7B8D26E9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Sensor de precipitación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0D481456" w14:textId="77777777" w:rsidTr="00307720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6BABFE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2B20A04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336EDA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53A77DE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40D39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F0282C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precipitación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60D3B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0EFBAC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96FAD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Principio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A22BD3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Cubeta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basculante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C2958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E21AAC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7DE4B5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Normativa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5FD7F5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Cumple con los estándares de la OMM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0BA0B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747A4C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CA2734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2C7D5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0,2 mm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8D0A49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3F6041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289314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Precisión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3503A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50 mm/h; +/-1 %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D91B3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EDD3D2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008C56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funcionamiento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B898D0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700 mm/h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6F34CF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6510DF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87F162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funcionamiento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E82612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0 a 50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D55CA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227459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91DAF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Humedad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relativa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funcionamiento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8A9AA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0-100 % con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condensación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C5B35B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7404C5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7A511C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2A82FB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3CA98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C423DD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BCF36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3D29BC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1AFB1B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6F1109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4BDC3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4B115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3E5837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D2713E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158E8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0A851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Campbell Scientific TE525MM-L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9FF92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0F347079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69CB91B8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Sensor de relación de suciedad (</w:t>
      </w:r>
      <w:proofErr w:type="spellStart"/>
      <w:r w:rsidRPr="00307720">
        <w:rPr>
          <w:rFonts w:ascii="Calibri Light" w:hAnsi="Calibri Light" w:cs="Calibri Light"/>
          <w:b/>
          <w:sz w:val="22"/>
          <w:lang w:val="es-MX"/>
        </w:rPr>
        <w:t>Soiling</w:t>
      </w:r>
      <w:proofErr w:type="spellEnd"/>
      <w:r w:rsidRPr="00307720">
        <w:rPr>
          <w:rFonts w:ascii="Calibri Light" w:hAnsi="Calibri Light" w:cs="Calibri Light"/>
          <w:b/>
          <w:sz w:val="22"/>
          <w:lang w:val="es-MX"/>
        </w:rPr>
        <w:t xml:space="preserve"> Ratio)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06B8DD6D" w14:textId="77777777" w:rsidTr="009C15AB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6101A19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C5F006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E95DFD5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332AC1F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13599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5FE7A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Sensor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óptico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soiling ratio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46620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0DE787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60EA0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Mantenimiento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FF676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100 % libre de mantenimiento y sin agua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2E0E1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4D59FA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C15D3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ambiente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trabajo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216F2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-20 a +60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7B20E2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2EFF27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2596C1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Precisión de pérdida de transmisión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951D6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±1 %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94D65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45968A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34B84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38E9D3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No requiere calibración de polvo local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311E0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5DFD8A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510A96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Protocolos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comunicación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3FD35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Modbus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9BCBA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6AB108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87272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6F4FA2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F2C6EF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94CB9F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A576B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5C901E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5A110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F2ABCF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F8668C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26EA1C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9409F4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0FF1DA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A0DBB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1B242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Kipp &amp;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DustIQ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7479A8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</w:tbl>
    <w:p w14:paraId="5620905D" w14:textId="77777777" w:rsidR="00512BBB" w:rsidRPr="00307720" w:rsidRDefault="00000000">
      <w:pPr>
        <w:rPr>
          <w:rFonts w:ascii="Calibri Light" w:hAnsi="Calibri Light" w:cs="Calibri Light"/>
          <w:sz w:val="22"/>
        </w:rPr>
      </w:pPr>
      <w:r w:rsidRPr="00307720">
        <w:rPr>
          <w:rFonts w:ascii="Calibri Light" w:hAnsi="Calibri Light" w:cs="Calibri Light"/>
          <w:sz w:val="22"/>
        </w:rPr>
        <w:br w:type="page"/>
      </w:r>
    </w:p>
    <w:p w14:paraId="3A4F28B0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Piranómetro para irradiancia horizontal global (GHI)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48936DC8" w14:textId="77777777" w:rsidTr="009C15AB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3BBBBC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39DFDC0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F1CA284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46EDBA8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E7649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A0B44B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Piranómetro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Clase A ISO 9060:2018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D57A8A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C96E24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18A44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ISO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641C1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ISO 9060:2018 Clase A (Spectrally Flat Class A) (Secondary Standard)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95F9A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A3A865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7334C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BD7E1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IEC 61724-1:2017 Clase 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9B9F4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372A61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23FA04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Respuesta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F3946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Espectralmente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plano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4906B5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B02EA4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05BD1F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9307B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285 a 3.000 nm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9BAB2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D50A8A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E2E5F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9DCAF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mayor a 0 a 2.000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7F439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42A118C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62323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2CEF8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1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AEEB4F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CD2EC2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41961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26CDF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al 2 % para 1.000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B9252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AB4995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BAB42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Tiempo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respuesta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(95%)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9D9B6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&lt; 5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segundos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C606FF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A92D1C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D6AADE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Estabilidad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cambios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/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09EBCA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0,5 %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4B839E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E69699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85836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Linealidad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(100 a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0DBE6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4F89E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63F394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055C9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Sensibilidad de temperatura (-10 a 40 °C)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BDDB4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931FF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0F7184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2842E4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Error direccional (a 80° con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3EF63E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D9860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3F6B5A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6C1B7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Error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inclinación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656CE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0EE1B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A1544D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A37EA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Campo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3F260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180°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AA2FEC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3BA71D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FF454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Sensibilidad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106AD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7 a 14 µV/W/m²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E0661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A81906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AD9F3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Radiación térmica (2.000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C0F83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7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00030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38833A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8D2C8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Cambio de temperatura (5 K/h)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DF2664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2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4B6C5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F4C4E9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33473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operación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40F5B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°C a +80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C1FE97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ADAC57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D7031A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MTBF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2DA6F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&gt; 10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6C112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9BF4C8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D5ED8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lastRenderedPageBreak/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B0512B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AC518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FCE9BA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E6C2C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1CA7AC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Medición de ángulo de inclinación (+/-1°; 0-90°)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D4BFC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0EEC05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350A8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1E2199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FB837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12454F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255101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55FC7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humedad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C36C7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A8F2A8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DD464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DCE50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Calefacción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4A684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D6C1A9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5E986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509F68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Recirculador de aire forzado y medición de su velocidad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432841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FEAF96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449F3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9D000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181BB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552138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46F467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EF908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Pantalla de protección solar del sensor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Sun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screen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088A5E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40E2D1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C3A56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ADB40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6DFD57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9B8CAE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E4E84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AEED1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Hukseflux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SR30-M2-D1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Kipp&amp;Zonen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SMP11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CA5F5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</w:tbl>
    <w:p w14:paraId="414DA7A9" w14:textId="77777777" w:rsidR="00512BBB" w:rsidRPr="00307720" w:rsidRDefault="00000000">
      <w:pPr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sz w:val="22"/>
          <w:lang w:val="es-MX"/>
        </w:rPr>
        <w:br w:type="page"/>
      </w:r>
    </w:p>
    <w:p w14:paraId="5B25D5D6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Piranómetro para irradiancia en plano receptor (POA)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3230D78C" w14:textId="77777777" w:rsidTr="009C15AB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F26637C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EC34E4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9F0FE0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0016FAC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6C9E12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CFD0C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Piranómetro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Clase A ISO 9060:2018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489A8A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E23E96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C9ECF4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ISO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3819DD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ISO 9060:2018 Clase A (Spectrally Flat Class A) (Secondary Standard)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92506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E2C5D8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BE91D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3ED315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IEC 61724-1:2017 Clase 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D8A500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5B6A9F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0CE71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Respuesta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50A88D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Espectralmente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plano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0317DD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9FF347C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A2DC9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F57CB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285 a 3.000 nm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1BEA65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C8C3CE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8D68B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F61A8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mayor a 0 a 2.000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63965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E1A447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09894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E4C33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1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21B49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483331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0C0B4B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E1882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al 2 % para 1.000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31186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6E303D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4CC2B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Tiempo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respuesta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(95%)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D7B96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&lt; 5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segundos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EFAD9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C1A518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166F3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Estabilidad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cambios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/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B4BE2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0,5 %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F0F60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E13F5C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B6F86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Linealidad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(100 a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E65002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3C4C05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F22993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C92FF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Sensibilidad de temperatura (-10 a 40 °C)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741A14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D5AB8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CD2031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5B87E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Error direccional (a 80° con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7A5F8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0AE612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D10880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FCD4EB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Error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inclinación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2528A4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3902CB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CD7D6C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3E5D3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Campo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89D79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180°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81FF3C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B3679F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58A1E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Sensibilidad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4831E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7 a 14 µV/W/m²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AAF1E9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5F25D6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F238E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Radiación térmica (2.000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7E8C0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7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CFB22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D66366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F727F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Cambio de temperatura (5 K/h)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C4205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2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1A8B7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950373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54271F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operación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1A514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°C a +80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AC7D4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F5924C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562E1A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MTBF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7828C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&gt; 10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5C2057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755407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E427F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lastRenderedPageBreak/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0DD90A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F0469A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2A4673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96320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09FD8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Medición de ángulo de inclinación (+/-1°; 0-90°)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4EF1E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C99FE3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19947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612BA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2D4E67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AF091C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B9F9B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ADBFB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humedad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3A1A2D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F5F3C7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16702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D9DD6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Calefacción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610036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5DA503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9E937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8C22F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Recirculador de aire forzado y medición de su velocidad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25EBF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9BDCA7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3439CD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3E444D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7328FA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43A17E2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0C238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BC8B2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Pantalla de protección solar del sensor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Sun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screen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134049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34124E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729CA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8F188B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16B59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467BC9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3214A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4F170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Hukseflux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SR30-M2-D1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Kipp&amp;Zonen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SMP11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32F82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</w:tbl>
    <w:p w14:paraId="4ABC1DA4" w14:textId="77777777" w:rsidR="00512BBB" w:rsidRPr="00307720" w:rsidRDefault="00000000">
      <w:pPr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sz w:val="22"/>
          <w:lang w:val="es-MX"/>
        </w:rPr>
        <w:br w:type="page"/>
      </w:r>
    </w:p>
    <w:p w14:paraId="2DC9FC6A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Piranómetro para irradiancia en plano receptor trasero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59FA9294" w14:textId="77777777" w:rsidTr="009C15AB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2A1D23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9ACB3EA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7ED692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629414F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D6150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F2730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Piranómetro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Clase A ISO 9060:2018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33D58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43F86A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5F4BE3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ISO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321B3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ISO 9060:2018 Clase A (Spectrally Flat Class A) (Secondary Standard)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24A377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2D723B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41DC97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C71D1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IEC 61724-1:2017 Clase 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2B4F2E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387968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820C3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Respuesta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21C0AB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Espectralmente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plano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D44C7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FF88EC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3A7871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F5B44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285 a 3.000 nm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912C41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3CFC6D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8A309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77424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mayor a 0 a 2.000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36C92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75C083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0B1E1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8EFE5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1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6C1796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4859F40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0B2FF1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F1E80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al 2 % para 1.000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45F555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7DDC51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F368F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Tiempo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respuesta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(95%)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0E9CF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&lt; 5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segundos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A8129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44F81B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DE802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Estabilidad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cambios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/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E6797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0,5 %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7CE66E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86DCE0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31223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Linealidad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(100 a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FADA7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9D024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F195D8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852FF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Sensibilidad de temperatura (-10 a 40 °C)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8DFFA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194A8B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74B058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B25F73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Error direccional (a 80° con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898D0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9F56C5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1366EF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420BCE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Error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inclinación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FCAD9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69D078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D3B684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4B673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Campo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7C3D4B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180°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EC4569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6E7D79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1B475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Sensibilidad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8C207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7 a 14 µV/W/m²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C5F22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9EC4CA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746039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Radiación térmica (2.000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045B8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7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637E8D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48532F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46A17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Cambio de temperatura (5 K/h)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5AD9F3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2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C2997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27AA36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00AF9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operación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65D958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°C a +80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F3EACD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3578D6A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DB8FB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MTBF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245B0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&gt; 10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4C4302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B23370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CFE09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lastRenderedPageBreak/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E800D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B74CE82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717A3B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03E83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F0F8A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Medición de ángulo de inclinación (+/-1°; 0-90°)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080C52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BB1883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0F0485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D144B5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temperatura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9BD7C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5A0B54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4C2A1A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9C08C9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humedad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ADD44A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7072B1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1575E7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FD0478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Calefacción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561F9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FB411C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90CEA8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F8DD00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Recirculador de aire forzado y medición de su velocidad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E71681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C06D23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19DE3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6E102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26DDEB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26172B9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BACAB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FEABD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Pantalla de protección solar del sensor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Sun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screen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12175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563D2A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1F033C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FEE65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incluidos</w:t>
            </w:r>
            <w:proofErr w:type="spellEnd"/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D7159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EE5081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194AB6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F816A3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Hukseflux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SR30-M2-D1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Kipp&amp;Zonen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SMP11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D5608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</w:tbl>
    <w:p w14:paraId="137332AB" w14:textId="77777777" w:rsidR="00512BBB" w:rsidRPr="00307720" w:rsidRDefault="00000000">
      <w:pPr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sz w:val="22"/>
          <w:lang w:val="es-MX"/>
        </w:rPr>
        <w:br w:type="page"/>
      </w:r>
    </w:p>
    <w:p w14:paraId="456B9054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 xml:space="preserve">PDTG - </w:t>
      </w:r>
      <w:proofErr w:type="spellStart"/>
      <w:r w:rsidRPr="00307720">
        <w:rPr>
          <w:rFonts w:ascii="Calibri Light" w:hAnsi="Calibri Light" w:cs="Calibri Light"/>
          <w:b/>
          <w:sz w:val="22"/>
          <w:lang w:val="es-MX"/>
        </w:rPr>
        <w:t>Albedómetro</w:t>
      </w:r>
      <w:proofErr w:type="spellEnd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7CF6EE42" w14:textId="77777777" w:rsidTr="004E5AC8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DE87AC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078A48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D50B9DB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026C992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81F42C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25290C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Albedómetro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Clase 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48A22F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9C33D9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3B455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ISO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BDF862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ISO 9060:2018 Clase A (Spectrally Flat Class A) (Secondary Standard)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2A607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DD9E05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21FE3C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728CD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IEC 61724-1:2017 Clase 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928A8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22E07E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A81693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Respuesta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AF230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Espectralmente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plano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6DE88A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4A9C37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AF0EAA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67C19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285 a 3.000 nm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279C5E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D324F5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FBBE3C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61E215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mayor a 0 a 2.000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F1A42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09BD18B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E1AB63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1CD2E4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1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74382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44EA00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4C2880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E8654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al 2 % para 1.000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F82499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4F3DC0C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5E8CA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Tiempo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respuesta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(95%)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46C79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5 segundos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36405C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46E27C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18D82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Estabilidad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cambios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/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año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>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729057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0,5 %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BC29F8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C75771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F9BAB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Linealidad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(100 a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77BDC4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5BDC68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4B3C0A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1659B1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Sensibilidad de temperatura (-10 a 40 °C)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1FBD25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4C13FA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02041C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EF2E8D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Error direccional (a 80° con 1.000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DA501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10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D3FB56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8764CD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0897DE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Error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inclinación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5B03A1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0,2 %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4B0A9F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606534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D6FA11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Campo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visión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E83AAE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180°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41091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1FB15FE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B6A7B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Sensibilidad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94DAD5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7 a 14 µV/W/m²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3FEC3F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A627CC9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2BA0EF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Radiación térmica (2.000 W/m²)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6DC197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7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C9522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F326FE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5A0F3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Cero Offset - Cambio de temperatura (5 K/h)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05EBC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&lt; 2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31DE8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445AED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CFAE33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operación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FEC15C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°C a +80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0BD70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48D1FB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051530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MTBF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AEB4D7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&gt; 10 años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006EBB4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E8041B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506D30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lastRenderedPageBreak/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1DB613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2CECA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71A6B7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663BB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20E79D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Medición de ángulo de inclinación (+/-1°; 0-90°)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65A93D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7B8F22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999A0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EB8058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Medición de temperatura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4B891A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5F8FC7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D2DF83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798251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Medición de humedad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2D44F7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6B0B4E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BFA4D9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C7EF344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Calefacción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47631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B80F8A2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18FC6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98BAD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Recirculador de aire forzado y medición de su velocidad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7448A7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1F996F3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DCF2CE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FB644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A42CC0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751660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C4CB94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66C649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Pantalla de protección solar del sensor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Sun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screen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75A894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947F920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C2D57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84B47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Accesorios de montaje incluidos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F0BF87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F445D15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2CF8E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D5552D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Hukseflux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SR30-M2-D1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Kipp&amp;Zonen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SMP11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D57E04B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</w:tbl>
    <w:p w14:paraId="7CB3E589" w14:textId="77777777" w:rsidR="00512BBB" w:rsidRPr="00307720" w:rsidRDefault="00000000">
      <w:pPr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sz w:val="22"/>
          <w:lang w:val="es-MX"/>
        </w:rPr>
        <w:br w:type="page"/>
      </w:r>
    </w:p>
    <w:p w14:paraId="1C79C32A" w14:textId="77777777" w:rsidR="00512BBB" w:rsidRPr="00307720" w:rsidRDefault="00000000">
      <w:pPr>
        <w:spacing w:after="80"/>
        <w:rPr>
          <w:rFonts w:ascii="Calibri Light" w:hAnsi="Calibri Light" w:cs="Calibri Light"/>
          <w:sz w:val="22"/>
          <w:lang w:val="es-MX"/>
        </w:rPr>
      </w:pPr>
      <w:r w:rsidRPr="00307720">
        <w:rPr>
          <w:rFonts w:ascii="Calibri Light" w:hAnsi="Calibri Light" w:cs="Calibri Light"/>
          <w:b/>
          <w:sz w:val="22"/>
          <w:lang w:val="es-MX"/>
        </w:rPr>
        <w:lastRenderedPageBreak/>
        <w:t>PDTG - Piranómetro para irradiancia horizontal difusa (DHI) - Opcional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5329"/>
        <w:gridCol w:w="2608"/>
      </w:tblGrid>
      <w:tr w:rsidR="00307720" w:rsidRPr="00307720" w14:paraId="0D15892D" w14:textId="77777777" w:rsidTr="004E5AC8">
        <w:trPr>
          <w:tblHeader/>
          <w:jc w:val="center"/>
        </w:trPr>
        <w:tc>
          <w:tcPr>
            <w:tcW w:w="226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328BE62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DESCRIPCIÓN</w:t>
            </w:r>
          </w:p>
        </w:tc>
        <w:tc>
          <w:tcPr>
            <w:tcW w:w="5329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D1C65EE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ESPECIFICADO</w:t>
            </w:r>
          </w:p>
        </w:tc>
        <w:tc>
          <w:tcPr>
            <w:tcW w:w="2608" w:type="dxa"/>
            <w:shd w:val="clear" w:color="auto" w:fill="8DB3E2" w:themeFill="text2" w:themeFillTint="66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57F3B5F" w14:textId="77777777" w:rsidR="00512BBB" w:rsidRPr="00307720" w:rsidRDefault="00000000">
            <w:pPr>
              <w:jc w:val="center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b/>
                <w:sz w:val="22"/>
              </w:rPr>
              <w:t>VALOR GARANTIZADO</w:t>
            </w:r>
          </w:p>
        </w:tc>
      </w:tr>
      <w:tr w:rsidR="00307720" w:rsidRPr="00307720" w14:paraId="11D84AF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E3C38C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Norma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5ACAF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Piranómetro Clase B o superior ISO 9060:2018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2920B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DE359CA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C1D58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ISO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42A75E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ISO 9060:2018 Clase B (First Class) (Secondary Standard)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FA56DF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4537A63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5F87DB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Clasificación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IEC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8FC901A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IEC 61724-1:2017 Clase A o B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C312A7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339FAD9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2F1988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Respuesta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97449A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Espectralmente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plano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D398B3E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C85A12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FD46AB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espectral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30F43B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285 a 3.000 nm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BA60E7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0273676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D85332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Rango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medición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A08706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mayor a 0 a 1.500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CC13FA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5F5048C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B612223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Resolución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67675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 1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1F356A8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089E00F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60469F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Incertidumbre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calibración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261C54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Igual o menor al 3 % para 1.000 W/m²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BDA1680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F07EA27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097129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Rango de temperatura de operación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EB0FA0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-40 °C a +80 °C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675C4B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6E743B5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DAEE64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MTBF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9C54BC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&gt; 10 años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0F8A8E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00C0DBF4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159D38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 xml:space="preserve">Grado de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protección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43D701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IP67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4022136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B71683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1C2D02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B6FCBF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Medición de ángulo de inclinación (+/-1°; 0-90°)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C0AF54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A4675FE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B81B7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A026617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Medición de temperatura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913739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79E9C693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C29811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F494350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Medición de humedad interna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A8419C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5DD4D44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73EB7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del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1DFE71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Calefacción (opcional)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3B6FB5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F79F781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DF9C6D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Cableado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mínimo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580E122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Cable de conexión eléctrica, comunicaciones y señales de 20 m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C499F87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7658D21F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18D445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Accesorio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de sensor</w:t>
            </w:r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494550C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r w:rsidRPr="00307720">
              <w:rPr>
                <w:rFonts w:ascii="Calibri Light" w:hAnsi="Calibri Light" w:cs="Calibri Light"/>
                <w:sz w:val="22"/>
                <w:lang w:val="es-MX"/>
              </w:rPr>
              <w:t>Pantalla de protección solar del sensor (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Sun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screen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>)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598FA279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  <w:tr w:rsidR="00307720" w:rsidRPr="00307720" w14:paraId="65DD1F0D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4881EB1E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Montaje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B25C17B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r w:rsidRPr="00307720">
              <w:rPr>
                <w:rFonts w:ascii="Calibri Light" w:hAnsi="Calibri Light" w:cs="Calibri Light"/>
                <w:sz w:val="22"/>
              </w:rPr>
              <w:t>Accesorios de montaje incluidos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27C4E85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</w:rPr>
            </w:pPr>
          </w:p>
        </w:tc>
      </w:tr>
      <w:tr w:rsidR="00307720" w:rsidRPr="00307720" w14:paraId="2988FDA8" w14:textId="77777777">
        <w:trPr>
          <w:jc w:val="center"/>
        </w:trPr>
        <w:tc>
          <w:tcPr>
            <w:tcW w:w="2268" w:type="dxa"/>
            <w:shd w:val="clear" w:color="auto" w:fill="F6F9FC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6EFD34A6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Referencia</w:t>
            </w:r>
            <w:proofErr w:type="spellEnd"/>
            <w:r w:rsidRPr="00307720">
              <w:rPr>
                <w:rFonts w:ascii="Calibri Light" w:hAnsi="Calibri Light" w:cs="Calibri Light"/>
                <w:sz w:val="22"/>
              </w:rPr>
              <w:t xml:space="preserve">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</w:rPr>
              <w:t>técnica</w:t>
            </w:r>
            <w:proofErr w:type="spellEnd"/>
          </w:p>
        </w:tc>
        <w:tc>
          <w:tcPr>
            <w:tcW w:w="5329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2D9B8F9" w14:textId="77777777" w:rsidR="00512BBB" w:rsidRPr="00307720" w:rsidRDefault="00000000">
            <w:pPr>
              <w:spacing w:line="252" w:lineRule="auto"/>
              <w:rPr>
                <w:rFonts w:ascii="Calibri Light" w:hAnsi="Calibri Light" w:cs="Calibri Light"/>
                <w:sz w:val="22"/>
                <w:lang w:val="es-MX"/>
              </w:rPr>
            </w:pP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Hukseflux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SR30-M2-D1 / </w:t>
            </w:r>
            <w:proofErr w:type="spellStart"/>
            <w:r w:rsidRPr="00307720">
              <w:rPr>
                <w:rFonts w:ascii="Calibri Light" w:hAnsi="Calibri Light" w:cs="Calibri Light"/>
                <w:sz w:val="22"/>
                <w:lang w:val="es-MX"/>
              </w:rPr>
              <w:t>Kipp&amp;Zonen</w:t>
            </w:r>
            <w:proofErr w:type="spellEnd"/>
            <w:r w:rsidRPr="00307720">
              <w:rPr>
                <w:rFonts w:ascii="Calibri Light" w:hAnsi="Calibri Light" w:cs="Calibri Light"/>
                <w:sz w:val="22"/>
                <w:lang w:val="es-MX"/>
              </w:rPr>
              <w:t xml:space="preserve"> SMP3</w:t>
            </w:r>
          </w:p>
        </w:tc>
        <w:tc>
          <w:tcPr>
            <w:tcW w:w="2608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599D4E3" w14:textId="77777777" w:rsidR="00512BBB" w:rsidRPr="00307720" w:rsidRDefault="00512BBB">
            <w:pPr>
              <w:spacing w:line="252" w:lineRule="auto"/>
              <w:jc w:val="center"/>
              <w:rPr>
                <w:rFonts w:ascii="Calibri Light" w:hAnsi="Calibri Light" w:cs="Calibri Light"/>
                <w:sz w:val="22"/>
                <w:lang w:val="es-MX"/>
              </w:rPr>
            </w:pPr>
          </w:p>
        </w:tc>
      </w:tr>
    </w:tbl>
    <w:p w14:paraId="0777E3E3" w14:textId="77777777" w:rsidR="00B240D2" w:rsidRPr="00307720" w:rsidRDefault="00B240D2">
      <w:pPr>
        <w:rPr>
          <w:rFonts w:ascii="Calibri Light" w:hAnsi="Calibri Light" w:cs="Calibri Light"/>
          <w:sz w:val="22"/>
          <w:lang w:val="es-MX"/>
        </w:rPr>
      </w:pPr>
    </w:p>
    <w:sectPr w:rsidR="00B240D2" w:rsidRPr="00307720" w:rsidSect="00034616">
      <w:pgSz w:w="12240" w:h="15840"/>
      <w:pgMar w:top="907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92695878">
    <w:abstractNumId w:val="8"/>
  </w:num>
  <w:num w:numId="2" w16cid:durableId="1699113924">
    <w:abstractNumId w:val="6"/>
  </w:num>
  <w:num w:numId="3" w16cid:durableId="521163046">
    <w:abstractNumId w:val="5"/>
  </w:num>
  <w:num w:numId="4" w16cid:durableId="1578174130">
    <w:abstractNumId w:val="4"/>
  </w:num>
  <w:num w:numId="5" w16cid:durableId="2058044758">
    <w:abstractNumId w:val="7"/>
  </w:num>
  <w:num w:numId="6" w16cid:durableId="336738066">
    <w:abstractNumId w:val="3"/>
  </w:num>
  <w:num w:numId="7" w16cid:durableId="1297953397">
    <w:abstractNumId w:val="2"/>
  </w:num>
  <w:num w:numId="8" w16cid:durableId="200361194">
    <w:abstractNumId w:val="1"/>
  </w:num>
  <w:num w:numId="9" w16cid:durableId="109898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07720"/>
    <w:rsid w:val="00326F90"/>
    <w:rsid w:val="004E5AC8"/>
    <w:rsid w:val="00512BBB"/>
    <w:rsid w:val="009C15AB"/>
    <w:rsid w:val="00AA1D8D"/>
    <w:rsid w:val="00B240D2"/>
    <w:rsid w:val="00B47730"/>
    <w:rsid w:val="00CB0664"/>
    <w:rsid w:val="00E72552"/>
    <w:rsid w:val="00ED213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9B41B8"/>
  <w14:defaultImageDpi w14:val="300"/>
  <w15:docId w15:val="{8C807229-33A7-4DB7-B478-DF7A876A1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eastAsia="Aptos" w:hAnsi="Aptos"/>
      <w:sz w:val="18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2111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Andres Benito</cp:lastModifiedBy>
  <cp:revision>5</cp:revision>
  <dcterms:created xsi:type="dcterms:W3CDTF">2026-03-16T16:52:00Z</dcterms:created>
  <dcterms:modified xsi:type="dcterms:W3CDTF">2026-03-16T16:59:00Z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1451a44d-76d9-46a8-8dd5-18b9ebda13d2</vt:lpwstr>
  </property>
</Properties>
</file>